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8B" w:rsidRDefault="00514D8B" w:rsidP="00514D8B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514D8B" w:rsidRPr="007A68FC" w:rsidRDefault="00514D8B" w:rsidP="00514D8B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14D8B" w:rsidRPr="007A68FC" w:rsidRDefault="00514D8B" w:rsidP="00514D8B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14D8B" w:rsidRPr="00080088" w:rsidRDefault="00514D8B" w:rsidP="00514D8B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514D8B" w:rsidRDefault="00514D8B" w:rsidP="00514D8B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математического моделирования и информационных технологий</w:t>
      </w:r>
    </w:p>
    <w:p w:rsidR="00514D8B" w:rsidRPr="007A68FC" w:rsidRDefault="00514D8B" w:rsidP="00514D8B">
      <w:pPr>
        <w:rPr>
          <w:bCs/>
          <w:color w:val="333333"/>
          <w:sz w:val="24"/>
          <w:szCs w:val="24"/>
        </w:rPr>
      </w:pPr>
    </w:p>
    <w:p w:rsidR="00514D8B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514D8B" w:rsidRPr="007A68FC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14D8B" w:rsidRDefault="00514D8B" w:rsidP="00514D8B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Директор института математики, физики и информационных технологий</w:t>
      </w:r>
    </w:p>
    <w:p w:rsidR="00514D8B" w:rsidRDefault="002F3FB8" w:rsidP="00514D8B">
      <w:pPr>
        <w:ind w:left="5529"/>
        <w:jc w:val="both"/>
        <w:rPr>
          <w:rFonts w:eastAsia="Times New Roman"/>
        </w:rPr>
      </w:pPr>
      <w:r w:rsidRPr="002F3FB8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-753110</wp:posOffset>
            </wp:positionV>
            <wp:extent cx="1625600" cy="16319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4D8B">
        <w:rPr>
          <w:rFonts w:eastAsia="Times New Roman"/>
          <w:sz w:val="24"/>
          <w:szCs w:val="24"/>
        </w:rPr>
        <w:t>____________</w:t>
      </w:r>
      <w:r w:rsidR="00514D8B">
        <w:rPr>
          <w:sz w:val="24"/>
          <w:szCs w:val="24"/>
        </w:rPr>
        <w:t>_____</w:t>
      </w:r>
      <w:r w:rsidR="00514D8B">
        <w:rPr>
          <w:rFonts w:eastAsia="Times New Roman"/>
          <w:sz w:val="24"/>
          <w:szCs w:val="24"/>
        </w:rPr>
        <w:t>_ Королева Н.Л.</w:t>
      </w:r>
    </w:p>
    <w:p w:rsidR="00514D8B" w:rsidRPr="00FF4201" w:rsidRDefault="00514D8B" w:rsidP="00514D8B">
      <w:pPr>
        <w:contextualSpacing/>
        <w:jc w:val="right"/>
        <w:rPr>
          <w:bCs/>
          <w:sz w:val="24"/>
          <w:szCs w:val="24"/>
          <w:highlight w:val="yellow"/>
        </w:rPr>
      </w:pPr>
    </w:p>
    <w:p w:rsidR="00514D8B" w:rsidRPr="007A68FC" w:rsidRDefault="00514D8B" w:rsidP="00514D8B">
      <w:pPr>
        <w:contextualSpacing/>
        <w:jc w:val="right"/>
        <w:rPr>
          <w:bCs/>
          <w:sz w:val="24"/>
          <w:szCs w:val="24"/>
        </w:rPr>
      </w:pPr>
      <w:r w:rsidRPr="00514224">
        <w:rPr>
          <w:bCs/>
          <w:sz w:val="24"/>
          <w:szCs w:val="24"/>
        </w:rPr>
        <w:t>«</w:t>
      </w:r>
      <w:r w:rsidR="00E51791">
        <w:rPr>
          <w:bCs/>
          <w:sz w:val="24"/>
          <w:szCs w:val="24"/>
        </w:rPr>
        <w:t>2</w:t>
      </w:r>
      <w:r w:rsidR="00B03003">
        <w:rPr>
          <w:bCs/>
          <w:sz w:val="24"/>
          <w:szCs w:val="24"/>
        </w:rPr>
        <w:t>8</w:t>
      </w:r>
      <w:r w:rsidRPr="00514224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B03003">
        <w:rPr>
          <w:bCs/>
          <w:sz w:val="24"/>
          <w:szCs w:val="24"/>
        </w:rPr>
        <w:t>марта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B03003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514D8B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514D8B" w:rsidRDefault="00514D8B" w:rsidP="00514D8B">
      <w:pPr>
        <w:contextualSpacing/>
        <w:rPr>
          <w:b/>
          <w:bCs/>
          <w:sz w:val="24"/>
          <w:szCs w:val="24"/>
        </w:rPr>
      </w:pPr>
    </w:p>
    <w:p w:rsidR="00514D8B" w:rsidRPr="007A68FC" w:rsidRDefault="00514D8B" w:rsidP="00514D8B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14D8B" w:rsidRPr="007A68FC" w:rsidRDefault="00514D8B" w:rsidP="00514D8B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514D8B" w:rsidRPr="007A68FC" w:rsidRDefault="00514D8B" w:rsidP="00514D8B">
      <w:pPr>
        <w:rPr>
          <w:bCs/>
          <w:sz w:val="24"/>
          <w:szCs w:val="24"/>
        </w:rPr>
      </w:pPr>
    </w:p>
    <w:p w:rsidR="00EF03CE" w:rsidRDefault="00514D8B" w:rsidP="00514D8B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514D8B" w:rsidRPr="00EF03CE" w:rsidRDefault="00EF03CE" w:rsidP="00514D8B">
      <w:pPr>
        <w:rPr>
          <w:b/>
          <w:bCs/>
          <w:sz w:val="24"/>
          <w:szCs w:val="24"/>
        </w:rPr>
      </w:pPr>
      <w:r w:rsidRPr="00EF03CE">
        <w:rPr>
          <w:b/>
          <w:bCs/>
          <w:sz w:val="24"/>
          <w:szCs w:val="24"/>
        </w:rPr>
        <w:t>«</w:t>
      </w:r>
      <w:r w:rsidR="00514D8B" w:rsidRPr="00EF03CE">
        <w:rPr>
          <w:b/>
          <w:bCs/>
          <w:sz w:val="24"/>
          <w:szCs w:val="24"/>
        </w:rPr>
        <w:t>Те</w:t>
      </w:r>
      <w:r w:rsidR="00514D8B" w:rsidRPr="00EF03CE">
        <w:rPr>
          <w:b/>
        </w:rPr>
        <w:t>хнология представления результатов исследования</w:t>
      </w:r>
      <w:r w:rsidRPr="00EF03CE">
        <w:rPr>
          <w:b/>
        </w:rPr>
        <w:t>»</w:t>
      </w:r>
    </w:p>
    <w:p w:rsidR="00514D8B" w:rsidRPr="006F08EA" w:rsidRDefault="00514D8B" w:rsidP="00514D8B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514D8B" w:rsidRPr="007A68FC" w:rsidRDefault="00514D8B" w:rsidP="00514D8B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514D8B" w:rsidRPr="007A68FC" w:rsidRDefault="00514D8B" w:rsidP="00514D8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A68F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A68FC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>Системный анализ, управление и обработка информации</w:t>
      </w:r>
      <w:r w:rsidR="00E51791">
        <w:rPr>
          <w:sz w:val="24"/>
          <w:szCs w:val="24"/>
        </w:rPr>
        <w:t>, статистика</w:t>
      </w:r>
    </w:p>
    <w:p w:rsidR="00514D8B" w:rsidRDefault="00514D8B" w:rsidP="00514D8B">
      <w:pPr>
        <w:rPr>
          <w:sz w:val="24"/>
          <w:szCs w:val="24"/>
          <w:u w:val="single"/>
        </w:rPr>
      </w:pP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03003">
        <w:rPr>
          <w:sz w:val="24"/>
          <w:szCs w:val="24"/>
        </w:rPr>
        <w:t>3</w:t>
      </w: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B03003">
        <w:rPr>
          <w:sz w:val="24"/>
          <w:szCs w:val="24"/>
        </w:rPr>
        <w:t>3</w:t>
      </w:r>
    </w:p>
    <w:p w:rsidR="00514D8B" w:rsidRDefault="00514D8B" w:rsidP="00514D8B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F03CE" w:rsidRPr="00924F48" w:rsidRDefault="00EF03CE" w:rsidP="00EF03CE">
      <w:pPr>
        <w:ind w:firstLine="709"/>
        <w:jc w:val="both"/>
        <w:rPr>
          <w:rFonts w:eastAsia="Times New Roman"/>
          <w:lang w:eastAsia="en-US"/>
        </w:rPr>
      </w:pPr>
      <w:r w:rsidRPr="00E72063">
        <w:rPr>
          <w:b/>
          <w:sz w:val="24"/>
          <w:szCs w:val="24"/>
        </w:rPr>
        <w:lastRenderedPageBreak/>
        <w:t xml:space="preserve">Автор программы: </w:t>
      </w:r>
      <w:r w:rsidRPr="00924F48">
        <w:rPr>
          <w:rFonts w:eastAsia="Times New Roman"/>
          <w:sz w:val="24"/>
          <w:szCs w:val="24"/>
          <w:lang w:eastAsia="en-US"/>
        </w:rPr>
        <w:t>Ковалева Ольга Александровна, д</w:t>
      </w:r>
      <w:r>
        <w:rPr>
          <w:rFonts w:eastAsia="Times New Roman"/>
          <w:sz w:val="24"/>
          <w:szCs w:val="24"/>
          <w:lang w:eastAsia="en-US"/>
        </w:rPr>
        <w:t>октор технических наук</w:t>
      </w:r>
      <w:r w:rsidRPr="00924F48">
        <w:rPr>
          <w:rFonts w:eastAsia="Times New Roman"/>
          <w:sz w:val="24"/>
          <w:szCs w:val="24"/>
          <w:lang w:eastAsia="en-US"/>
        </w:rPr>
        <w:t>, доцен</w:t>
      </w:r>
      <w:r>
        <w:rPr>
          <w:rFonts w:eastAsia="Times New Roman"/>
          <w:sz w:val="24"/>
          <w:szCs w:val="24"/>
          <w:lang w:eastAsia="en-US"/>
        </w:rPr>
        <w:t>т</w:t>
      </w:r>
    </w:p>
    <w:p w:rsidR="00514D8B" w:rsidRDefault="00514D8B" w:rsidP="00514D8B">
      <w:pPr>
        <w:ind w:firstLine="567"/>
      </w:pPr>
    </w:p>
    <w:p w:rsidR="00514D8B" w:rsidRDefault="00514D8B" w:rsidP="00514D8B">
      <w:pPr>
        <w:ind w:firstLine="567"/>
      </w:pPr>
    </w:p>
    <w:p w:rsidR="00514D8B" w:rsidRPr="00B44CC6" w:rsidRDefault="00514D8B" w:rsidP="00514D8B">
      <w:pPr>
        <w:pStyle w:val="a8"/>
        <w:tabs>
          <w:tab w:val="clear" w:pos="1155"/>
          <w:tab w:val="left" w:pos="708"/>
        </w:tabs>
        <w:spacing w:after="0"/>
        <w:ind w:left="0" w:firstLine="709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03003" w:rsidRDefault="00B03003" w:rsidP="00B03003">
      <w:pPr>
        <w:pStyle w:val="a8"/>
        <w:tabs>
          <w:tab w:val="left" w:pos="708"/>
        </w:tabs>
        <w:spacing w:after="0"/>
        <w:ind w:left="0" w:firstLine="709"/>
      </w:pPr>
      <w:r>
        <w:t>Рабочая программа принята на заседании кафедры математического моделирования и информационных технологий «06» марта 2023 года Протокол № 11</w:t>
      </w:r>
    </w:p>
    <w:p w:rsidR="00514D8B" w:rsidRDefault="00514D8B" w:rsidP="00514D8B">
      <w:pPr>
        <w:ind w:firstLine="567"/>
      </w:pPr>
    </w:p>
    <w:p w:rsidR="00514D8B" w:rsidRPr="008F33A7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514D8B" w:rsidRPr="008F33A7" w:rsidRDefault="00514D8B" w:rsidP="00514D8B">
      <w:pPr>
        <w:ind w:firstLine="709"/>
        <w:jc w:val="both"/>
        <w:rPr>
          <w:sz w:val="24"/>
          <w:szCs w:val="24"/>
        </w:rPr>
      </w:pPr>
    </w:p>
    <w:p w:rsidR="00514D8B" w:rsidRPr="008F33A7" w:rsidRDefault="00514D8B" w:rsidP="00514D8B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514D8B" w:rsidP="00514D8B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3156F" w:rsidRPr="00016C08" w:rsidRDefault="00B3156F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AE543C" w:rsidRPr="00016C08" w:rsidRDefault="00836507" w:rsidP="00836507">
      <w:pPr>
        <w:keepNext/>
        <w:keepLines/>
        <w:jc w:val="both"/>
        <w:rPr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1.1 Цель дисциплины</w:t>
      </w:r>
      <w:r w:rsidRPr="00016C08">
        <w:rPr>
          <w:rFonts w:eastAsia="Times New Roman"/>
          <w:sz w:val="24"/>
          <w:szCs w:val="24"/>
        </w:rPr>
        <w:t xml:space="preserve"> - </w:t>
      </w:r>
      <w:r w:rsidR="00AE543C" w:rsidRPr="00016C08">
        <w:rPr>
          <w:sz w:val="24"/>
          <w:szCs w:val="24"/>
        </w:rPr>
        <w:t>является овладение системой научно-практических знаний, умений и навыков в области осваиваемой дисциплины, формирование профессиональной готовности и самостоятельной научной и исследовательской деятельности, углубленное изучение теоретических и методических основ разработки плана научных исследований и представления результатов работ</w:t>
      </w:r>
      <w:r w:rsidR="0016783E">
        <w:rPr>
          <w:sz w:val="24"/>
          <w:szCs w:val="24"/>
        </w:rPr>
        <w:t>.</w:t>
      </w:r>
    </w:p>
    <w:p w:rsidR="00B3156F" w:rsidRPr="00016C08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</w:t>
      </w:r>
    </w:p>
    <w:p w:rsidR="00836507" w:rsidRPr="00016C08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1.2 </w:t>
      </w:r>
      <w:r w:rsidR="00AF6F37" w:rsidRPr="00016C08">
        <w:rPr>
          <w:rFonts w:eastAsia="Times New Roman"/>
          <w:b/>
          <w:sz w:val="24"/>
          <w:szCs w:val="24"/>
        </w:rPr>
        <w:t>З</w:t>
      </w:r>
      <w:r w:rsidRPr="00016C08">
        <w:rPr>
          <w:rFonts w:eastAsia="Times New Roman"/>
          <w:b/>
          <w:sz w:val="24"/>
          <w:szCs w:val="24"/>
        </w:rPr>
        <w:t>адачи дисциплин</w:t>
      </w:r>
      <w:r w:rsidR="00AF6F37" w:rsidRPr="00016C08">
        <w:rPr>
          <w:rFonts w:eastAsia="Times New Roman"/>
          <w:b/>
          <w:sz w:val="24"/>
          <w:szCs w:val="24"/>
        </w:rPr>
        <w:t>ы</w:t>
      </w:r>
      <w:r w:rsidRPr="00016C08">
        <w:rPr>
          <w:rFonts w:eastAsia="Times New Roman"/>
          <w:b/>
          <w:sz w:val="24"/>
          <w:szCs w:val="24"/>
        </w:rPr>
        <w:t>:</w:t>
      </w:r>
    </w:p>
    <w:p w:rsidR="00AE543C" w:rsidRPr="00016C08" w:rsidRDefault="00AE543C" w:rsidP="00752336">
      <w:pPr>
        <w:keepNext/>
        <w:keepLines/>
        <w:ind w:firstLine="567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- овладение основными принципами и методологией представления результатов исследования; </w:t>
      </w:r>
    </w:p>
    <w:p w:rsidR="00AE543C" w:rsidRPr="00016C08" w:rsidRDefault="00AE543C" w:rsidP="00752336">
      <w:pPr>
        <w:keepNext/>
        <w:keepLines/>
        <w:ind w:firstLine="567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- ознакомление с формами </w:t>
      </w:r>
      <w:proofErr w:type="gramStart"/>
      <w:r w:rsidRPr="00016C08">
        <w:rPr>
          <w:sz w:val="24"/>
          <w:szCs w:val="24"/>
        </w:rPr>
        <w:t>реализации процесса представления результатов исследования</w:t>
      </w:r>
      <w:proofErr w:type="gramEnd"/>
      <w:r w:rsidRPr="00016C08">
        <w:rPr>
          <w:sz w:val="24"/>
          <w:szCs w:val="24"/>
        </w:rPr>
        <w:t xml:space="preserve">; </w:t>
      </w:r>
    </w:p>
    <w:p w:rsidR="00AE543C" w:rsidRPr="00016C08" w:rsidRDefault="00AE543C" w:rsidP="00752336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>- овладение технологией и современными средствами подготовки и представления результатов научных исследований.</w:t>
      </w:r>
    </w:p>
    <w:p w:rsidR="00836507" w:rsidRPr="00016C08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016C08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B3156F" w:rsidRPr="00016C08" w:rsidRDefault="00B3156F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</w:p>
    <w:p w:rsidR="00D421D3" w:rsidRPr="00016C08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    </w:t>
      </w:r>
      <w:r w:rsidR="00D421D3" w:rsidRPr="00016C08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016C08">
        <w:rPr>
          <w:rFonts w:eastAsia="Times New Roman"/>
          <w:sz w:val="24"/>
          <w:szCs w:val="24"/>
        </w:rPr>
        <w:t>аспирант должен:</w:t>
      </w:r>
    </w:p>
    <w:p w:rsidR="00AF6F37" w:rsidRPr="00016C0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16C08">
        <w:rPr>
          <w:b/>
          <w:sz w:val="24"/>
          <w:szCs w:val="24"/>
        </w:rPr>
        <w:t>Знать:</w:t>
      </w:r>
      <w:r w:rsidRPr="00016C08">
        <w:rPr>
          <w:sz w:val="24"/>
          <w:szCs w:val="24"/>
        </w:rPr>
        <w:t xml:space="preserve"> </w:t>
      </w:r>
    </w:p>
    <w:p w:rsidR="00752336" w:rsidRPr="00016C08" w:rsidRDefault="0075233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16C08">
        <w:rPr>
          <w:sz w:val="24"/>
          <w:szCs w:val="24"/>
        </w:rPr>
        <w:t>- современные достижения и методы исследования в сфере своей научной деятельности;</w:t>
      </w:r>
    </w:p>
    <w:p w:rsidR="00514D8B" w:rsidRPr="00016C08" w:rsidRDefault="00752336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016C08">
        <w:rPr>
          <w:iCs/>
          <w:color w:val="000000"/>
          <w:sz w:val="24"/>
          <w:szCs w:val="24"/>
        </w:rPr>
        <w:t xml:space="preserve">- </w:t>
      </w:r>
      <w:r w:rsidR="00AE543C" w:rsidRPr="00016C08">
        <w:rPr>
          <w:iCs/>
          <w:color w:val="000000"/>
          <w:sz w:val="24"/>
          <w:szCs w:val="24"/>
        </w:rPr>
        <w:t>регламент</w:t>
      </w:r>
      <w:r w:rsidR="00514D8B" w:rsidRPr="00016C08">
        <w:rPr>
          <w:iCs/>
          <w:color w:val="000000"/>
          <w:sz w:val="24"/>
          <w:szCs w:val="24"/>
        </w:rPr>
        <w:t xml:space="preserve"> </w:t>
      </w:r>
      <w:r w:rsidR="00514D8B" w:rsidRPr="00016C08">
        <w:rPr>
          <w:sz w:val="24"/>
          <w:szCs w:val="24"/>
        </w:rPr>
        <w:t>представления результатов научных исследований в форме диссертации</w:t>
      </w:r>
      <w:r w:rsidR="00AE543C" w:rsidRPr="00016C08">
        <w:rPr>
          <w:sz w:val="24"/>
          <w:szCs w:val="24"/>
        </w:rPr>
        <w:t>;</w:t>
      </w:r>
    </w:p>
    <w:p w:rsidR="00514D8B" w:rsidRPr="00016C08" w:rsidRDefault="00752336" w:rsidP="00752336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>процедур</w:t>
      </w:r>
      <w:r w:rsidR="00AE543C" w:rsidRPr="00016C08">
        <w:rPr>
          <w:sz w:val="24"/>
          <w:szCs w:val="24"/>
        </w:rPr>
        <w:t>у</w:t>
      </w:r>
      <w:r w:rsidR="00514D8B" w:rsidRPr="00016C08">
        <w:rPr>
          <w:sz w:val="24"/>
          <w:szCs w:val="24"/>
        </w:rPr>
        <w:t xml:space="preserve"> защиты диссертации</w:t>
      </w:r>
      <w:r w:rsidR="00AE543C" w:rsidRPr="00016C08">
        <w:rPr>
          <w:sz w:val="24"/>
          <w:szCs w:val="24"/>
        </w:rPr>
        <w:t>.</w:t>
      </w:r>
    </w:p>
    <w:p w:rsidR="00AF6F37" w:rsidRPr="00016C08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016C08">
        <w:rPr>
          <w:b/>
          <w:sz w:val="24"/>
          <w:szCs w:val="24"/>
        </w:rPr>
        <w:t>Уметь:</w:t>
      </w:r>
    </w:p>
    <w:p w:rsidR="00AE543C" w:rsidRPr="00016C08" w:rsidRDefault="00AE543C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016C08">
        <w:rPr>
          <w:sz w:val="24"/>
          <w:szCs w:val="24"/>
        </w:rPr>
        <w:t>- объективно оценивать современные научные достижения в области своей научной деятельности;</w:t>
      </w:r>
    </w:p>
    <w:p w:rsidR="00514D8B" w:rsidRPr="00016C08" w:rsidRDefault="00AE543C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iCs/>
          <w:color w:val="000000"/>
          <w:sz w:val="24"/>
          <w:szCs w:val="24"/>
        </w:rPr>
        <w:t xml:space="preserve">- </w:t>
      </w:r>
      <w:r w:rsidR="00514D8B" w:rsidRPr="00016C08">
        <w:rPr>
          <w:iCs/>
          <w:color w:val="000000"/>
          <w:sz w:val="24"/>
          <w:szCs w:val="24"/>
        </w:rPr>
        <w:t>использовать современные методы и технологии научной коммуникации для систематизации результатов научных исследований</w:t>
      </w:r>
    </w:p>
    <w:p w:rsidR="00514D8B" w:rsidRPr="00016C08" w:rsidRDefault="00AE543C" w:rsidP="00752336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sz w:val="24"/>
          <w:szCs w:val="24"/>
        </w:rPr>
        <w:t>- разрабатывать структуру научного текста, выполнять интерпретацию и обобщение результатов исследования</w:t>
      </w:r>
      <w:r w:rsidR="00EF03CE">
        <w:rPr>
          <w:sz w:val="24"/>
          <w:szCs w:val="24"/>
        </w:rPr>
        <w:t>.</w:t>
      </w:r>
    </w:p>
    <w:p w:rsidR="00AF6F37" w:rsidRPr="00016C0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016C08">
        <w:rPr>
          <w:b/>
          <w:sz w:val="24"/>
          <w:szCs w:val="24"/>
        </w:rPr>
        <w:t>Владеть:</w:t>
      </w:r>
    </w:p>
    <w:p w:rsidR="00AE543C" w:rsidRPr="00016C08" w:rsidRDefault="00AE543C" w:rsidP="00AE543C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 xml:space="preserve">способами критического анализа </w:t>
      </w:r>
      <w:r w:rsidR="00514D8B" w:rsidRPr="00016C08">
        <w:rPr>
          <w:iCs/>
          <w:color w:val="000000"/>
          <w:sz w:val="24"/>
          <w:szCs w:val="24"/>
        </w:rPr>
        <w:t>для подготовки к представлению результатов научных исследований</w:t>
      </w:r>
      <w:r w:rsidRPr="00016C08">
        <w:rPr>
          <w:iCs/>
          <w:color w:val="000000"/>
          <w:sz w:val="24"/>
          <w:szCs w:val="24"/>
        </w:rPr>
        <w:t>;</w:t>
      </w:r>
    </w:p>
    <w:p w:rsidR="00514D8B" w:rsidRPr="00016C08" w:rsidRDefault="00AE543C" w:rsidP="00AE543C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>способами изложения научных данных и выводов и навыками презентации результатов диссертационного исследования</w:t>
      </w:r>
      <w:r w:rsidRPr="00016C08">
        <w:rPr>
          <w:sz w:val="24"/>
          <w:szCs w:val="24"/>
        </w:rPr>
        <w:t>;</w:t>
      </w:r>
    </w:p>
    <w:p w:rsidR="00514D8B" w:rsidRPr="00016C08" w:rsidRDefault="00AE543C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>стратегиями дискуссионного общения по материалам научных исследований</w:t>
      </w:r>
      <w:r w:rsidRPr="00016C08">
        <w:rPr>
          <w:sz w:val="24"/>
          <w:szCs w:val="24"/>
        </w:rPr>
        <w:t>.</w:t>
      </w:r>
    </w:p>
    <w:p w:rsidR="00D421D3" w:rsidRPr="00016C08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016C08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2</w:t>
      </w:r>
      <w:r w:rsidR="00D421D3" w:rsidRPr="00016C08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16C08">
        <w:rPr>
          <w:rFonts w:eastAsia="Times New Roman"/>
          <w:b/>
          <w:sz w:val="24"/>
          <w:szCs w:val="24"/>
        </w:rPr>
        <w:t>программы</w:t>
      </w:r>
      <w:r w:rsidR="00D421D3" w:rsidRPr="00016C08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16C08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016C08">
        <w:t xml:space="preserve">Дисциплина </w:t>
      </w:r>
      <w:r w:rsidR="00500838" w:rsidRPr="00016C08">
        <w:t>«</w:t>
      </w:r>
      <w:r w:rsidR="00B3156F" w:rsidRPr="00016C08">
        <w:rPr>
          <w:bCs/>
        </w:rPr>
        <w:t>Те</w:t>
      </w:r>
      <w:r w:rsidR="00B3156F" w:rsidRPr="00016C08">
        <w:t>хнология представления результатов исследования</w:t>
      </w:r>
      <w:r w:rsidR="00500838" w:rsidRPr="00016C08">
        <w:t>»</w:t>
      </w:r>
      <w:r w:rsidRPr="00016C08">
        <w:t xml:space="preserve"> относится к </w:t>
      </w:r>
      <w:r w:rsidR="00F81816" w:rsidRPr="00016C08">
        <w:t xml:space="preserve">образовательному компоненту «Дисциплины (модули)» программы аспирантуры </w:t>
      </w:r>
      <w:r w:rsidRPr="00016C08">
        <w:t xml:space="preserve">по </w:t>
      </w:r>
      <w:r w:rsidR="00F81816" w:rsidRPr="00016C08">
        <w:t>научной специальности</w:t>
      </w:r>
      <w:r w:rsidR="0078728D" w:rsidRPr="00016C08">
        <w:t xml:space="preserve"> </w:t>
      </w:r>
      <w:r w:rsidRPr="00016C08">
        <w:t xml:space="preserve"> </w:t>
      </w:r>
      <w:r w:rsidR="00B3156F" w:rsidRPr="00016C08">
        <w:t>2.3.1. Системный анализ, управление и обработка информации</w:t>
      </w:r>
      <w:r w:rsidR="00E51791">
        <w:t>, статистика</w:t>
      </w:r>
      <w:r w:rsidRPr="00016C08">
        <w:t xml:space="preserve">. </w:t>
      </w:r>
      <w:r w:rsidR="00BE4964" w:rsidRPr="00016C08">
        <w:t>Д</w:t>
      </w:r>
      <w:r w:rsidR="00B3156F" w:rsidRPr="00016C08">
        <w:t xml:space="preserve">исциплина является </w:t>
      </w:r>
      <w:r w:rsidR="00BE4964" w:rsidRPr="00016C08">
        <w:t xml:space="preserve">факультативной. </w:t>
      </w:r>
    </w:p>
    <w:p w:rsidR="00D421D3" w:rsidRPr="00016C08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016C08">
        <w:t xml:space="preserve">Дисциплина </w:t>
      </w:r>
      <w:r w:rsidR="00910F6F" w:rsidRPr="00016C08">
        <w:t>«</w:t>
      </w:r>
      <w:r w:rsidR="00B3156F" w:rsidRPr="00016C08">
        <w:rPr>
          <w:bCs/>
        </w:rPr>
        <w:t>Те</w:t>
      </w:r>
      <w:r w:rsidR="00B3156F" w:rsidRPr="00016C08">
        <w:t>хнология представления результатов исследования</w:t>
      </w:r>
      <w:r w:rsidR="00910F6F" w:rsidRPr="00016C08">
        <w:t>»</w:t>
      </w:r>
      <w:r w:rsidRPr="00016C08">
        <w:t xml:space="preserve"> изучается в </w:t>
      </w:r>
      <w:r w:rsidR="00B3156F" w:rsidRPr="00016C08">
        <w:t>3</w:t>
      </w:r>
      <w:r w:rsidRPr="00016C08">
        <w:t xml:space="preserve"> семестре.</w:t>
      </w:r>
    </w:p>
    <w:p w:rsidR="00B3156F" w:rsidRPr="00016C08" w:rsidRDefault="00B3156F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016C08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016C08">
        <w:rPr>
          <w:rFonts w:eastAsia="Times New Roman"/>
          <w:b/>
          <w:sz w:val="24"/>
          <w:szCs w:val="24"/>
        </w:rPr>
        <w:t>3</w:t>
      </w:r>
      <w:r w:rsidR="00D421D3" w:rsidRPr="00016C08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16C08">
        <w:rPr>
          <w:rFonts w:eastAsia="Times New Roman"/>
          <w:b/>
          <w:sz w:val="24"/>
          <w:szCs w:val="24"/>
        </w:rPr>
        <w:t xml:space="preserve">    </w:t>
      </w:r>
    </w:p>
    <w:p w:rsidR="00EF03CE" w:rsidRDefault="00EF03CE" w:rsidP="00D421D3">
      <w:pPr>
        <w:ind w:left="360"/>
        <w:jc w:val="both"/>
        <w:rPr>
          <w:rFonts w:eastAsia="Times New Roman"/>
          <w:b/>
          <w:sz w:val="24"/>
          <w:szCs w:val="24"/>
        </w:rPr>
      </w:pPr>
    </w:p>
    <w:p w:rsidR="00D421D3" w:rsidRPr="00016C08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3</w:t>
      </w:r>
      <w:r w:rsidR="00D421D3" w:rsidRPr="00016C08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016C08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16C08">
        <w:rPr>
          <w:rFonts w:eastAsia="Times New Roman"/>
          <w:sz w:val="24"/>
          <w:szCs w:val="24"/>
        </w:rPr>
        <w:t>2</w:t>
      </w:r>
      <w:r w:rsidRPr="00016C08">
        <w:rPr>
          <w:rFonts w:eastAsia="Times New Roman"/>
          <w:sz w:val="24"/>
          <w:szCs w:val="24"/>
        </w:rPr>
        <w:t xml:space="preserve"> </w:t>
      </w:r>
      <w:proofErr w:type="spellStart"/>
      <w:r w:rsidRPr="00016C08">
        <w:rPr>
          <w:rFonts w:eastAsia="Times New Roman"/>
          <w:sz w:val="24"/>
          <w:szCs w:val="24"/>
        </w:rPr>
        <w:t>з.е</w:t>
      </w:r>
      <w:proofErr w:type="spellEnd"/>
      <w:r w:rsidRPr="00016C08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3CE" w:rsidRPr="00016C08" w:rsidRDefault="00EF03CE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16C08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16C08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16C08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16C08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16C08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16C08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16C08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16C08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16C08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16C08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16C08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16C08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016C08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  </w:t>
      </w:r>
      <w:r w:rsidR="00836507" w:rsidRPr="00016C08">
        <w:rPr>
          <w:rFonts w:eastAsia="Times New Roman"/>
          <w:b/>
          <w:sz w:val="24"/>
          <w:szCs w:val="24"/>
        </w:rPr>
        <w:t>3</w:t>
      </w:r>
      <w:r w:rsidRPr="00016C08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016C08">
        <w:rPr>
          <w:rFonts w:eastAsia="Times New Roman"/>
          <w:b/>
          <w:sz w:val="24"/>
          <w:szCs w:val="24"/>
        </w:rPr>
        <w:t>дисциплины</w:t>
      </w:r>
      <w:r w:rsidRPr="00016C08">
        <w:rPr>
          <w:rFonts w:eastAsia="Times New Roman"/>
          <w:b/>
          <w:sz w:val="24"/>
          <w:szCs w:val="24"/>
        </w:rPr>
        <w:t>:</w:t>
      </w:r>
      <w:r w:rsidRPr="00016C08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16C08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16C08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16C08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16C08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16C08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16C08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NewRoman,Bold"/>
                <w:bCs/>
                <w:sz w:val="24"/>
                <w:szCs w:val="24"/>
              </w:rPr>
              <w:t xml:space="preserve">Тема 1. </w:t>
            </w:r>
            <w:r w:rsidRPr="00016C08">
              <w:rPr>
                <w:bCs/>
                <w:sz w:val="24"/>
                <w:szCs w:val="24"/>
              </w:rPr>
              <w:t>Подготовка к представлению научно-квалификационной работы на рассмотрение диссертационного совета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B3156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B3156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B3156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811B07" w:rsidP="00811B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  <w:tr w:rsidR="00C804FF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NewRoman,Bold"/>
                <w:bCs/>
                <w:sz w:val="24"/>
                <w:szCs w:val="24"/>
              </w:rPr>
              <w:t>Тема 2. Принятие диссертации к рассмотрению и защите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811B0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  <w:tr w:rsidR="00C804FF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B3156F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bCs/>
                <w:sz w:val="24"/>
                <w:szCs w:val="24"/>
              </w:rPr>
              <w:t>Тема 3. Защита диссертации и формирование аттестационного дела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811B0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  <w:tr w:rsidR="00C804FF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6C08" w:rsidRDefault="00B3156F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EF03CE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NewRoman,Bold"/>
                <w:bCs/>
                <w:sz w:val="24"/>
                <w:szCs w:val="24"/>
              </w:rPr>
              <w:t>Тема 4. Утверждение диссертации в ВАК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811B0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</w:tbl>
    <w:p w:rsidR="00D421D3" w:rsidRPr="00016C08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016C08">
        <w:rPr>
          <w:rFonts w:eastAsia="TimesNewRoman,Bold"/>
          <w:b/>
          <w:bCs/>
          <w:sz w:val="24"/>
          <w:szCs w:val="24"/>
        </w:rPr>
        <w:t xml:space="preserve">Тема 1. </w:t>
      </w:r>
      <w:r w:rsidRPr="00016C08">
        <w:rPr>
          <w:b/>
          <w:bCs/>
          <w:sz w:val="24"/>
          <w:szCs w:val="24"/>
        </w:rPr>
        <w:t>Подготовка к представлению научно-квалификационной работы на рассмотрение диссертационного совета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 xml:space="preserve">Состав и структура диссертации. Критерии, которым должны отвечать диссертации на соискание ученых степеней. Требования к публикации основных научных результатов диссертации в рецензируемых научных изданиях. Нормы научной этики и соблюдения авторских прав. </w:t>
      </w:r>
      <w:proofErr w:type="spellStart"/>
      <w:r w:rsidRPr="00016C08">
        <w:rPr>
          <w:sz w:val="24"/>
          <w:szCs w:val="24"/>
        </w:rPr>
        <w:t>Антиплагиат</w:t>
      </w:r>
      <w:proofErr w:type="spellEnd"/>
      <w:r w:rsidRPr="00016C08">
        <w:rPr>
          <w:sz w:val="24"/>
          <w:szCs w:val="24"/>
        </w:rPr>
        <w:t xml:space="preserve">. Критерии выбора диссертационного совета. Регламент преставления работ в диссертационные советы. </w:t>
      </w:r>
      <w:r w:rsidRPr="00016C08">
        <w:rPr>
          <w:rFonts w:eastAsia="TimesNewRoman,Bold"/>
          <w:sz w:val="24"/>
          <w:szCs w:val="24"/>
        </w:rPr>
        <w:t>Основные требования к автореферату диссертации.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14D8B" w:rsidRPr="00016C08" w:rsidRDefault="00B2539F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Форма представления результатов исследования. Инструкции ВАК. Требования к</w:t>
      </w:r>
      <w:r w:rsidR="007D6693" w:rsidRPr="00016C08">
        <w:rPr>
          <w:sz w:val="24"/>
          <w:szCs w:val="24"/>
        </w:rPr>
        <w:t xml:space="preserve"> </w:t>
      </w:r>
      <w:r w:rsidRPr="00016C08">
        <w:rPr>
          <w:sz w:val="24"/>
          <w:szCs w:val="24"/>
        </w:rPr>
        <w:t>диссертациям, способ их оформления и представления результатов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FB0A8D" w:rsidRPr="00016C08">
        <w:rPr>
          <w:rFonts w:eastAsia="Times New Roman"/>
          <w:b/>
          <w:sz w:val="24"/>
          <w:szCs w:val="24"/>
        </w:rPr>
        <w:t>ания для самостоятельной работы</w:t>
      </w:r>
      <w:r w:rsidR="00FB0A8D" w:rsidRPr="00016C08">
        <w:rPr>
          <w:rFonts w:eastAsia="Times New Roman"/>
          <w:sz w:val="24"/>
          <w:szCs w:val="24"/>
        </w:rPr>
        <w:t>. По рекомендованной литературе изучить:</w:t>
      </w:r>
    </w:p>
    <w:p w:rsidR="00514D8B" w:rsidRPr="00016C08" w:rsidRDefault="00FB0A8D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История научных публикаций. Требования к научной публикации. </w:t>
      </w:r>
      <w:proofErr w:type="spellStart"/>
      <w:r w:rsidRPr="00016C08">
        <w:rPr>
          <w:sz w:val="24"/>
          <w:szCs w:val="24"/>
        </w:rPr>
        <w:t>Валидность</w:t>
      </w:r>
      <w:proofErr w:type="spellEnd"/>
      <w:r w:rsidRPr="00016C08">
        <w:rPr>
          <w:sz w:val="24"/>
          <w:szCs w:val="24"/>
        </w:rPr>
        <w:t xml:space="preserve">. Эффективность. Типы научных публикаций. Типы научных журналов. </w:t>
      </w:r>
      <w:proofErr w:type="spellStart"/>
      <w:r w:rsidRPr="00016C08">
        <w:rPr>
          <w:sz w:val="24"/>
          <w:szCs w:val="24"/>
        </w:rPr>
        <w:t>Наукометрические</w:t>
      </w:r>
      <w:proofErr w:type="spellEnd"/>
      <w:r w:rsidRPr="00016C08">
        <w:rPr>
          <w:sz w:val="24"/>
          <w:szCs w:val="24"/>
        </w:rPr>
        <w:t xml:space="preserve"> показатели публикационной деятельности (</w:t>
      </w:r>
      <w:proofErr w:type="spellStart"/>
      <w:r w:rsidRPr="00016C08">
        <w:rPr>
          <w:sz w:val="24"/>
          <w:szCs w:val="24"/>
        </w:rPr>
        <w:t>импакт-фактор</w:t>
      </w:r>
      <w:proofErr w:type="spellEnd"/>
      <w:r w:rsidRPr="00016C08">
        <w:rPr>
          <w:sz w:val="24"/>
          <w:szCs w:val="24"/>
        </w:rPr>
        <w:t xml:space="preserve"> журнала, индекс Хир8 ша, </w:t>
      </w:r>
      <w:r w:rsidRPr="00016C08">
        <w:rPr>
          <w:sz w:val="24"/>
          <w:szCs w:val="24"/>
        </w:rPr>
        <w:lastRenderedPageBreak/>
        <w:t>индекс цитирования научных статей и др.) и базы данных (</w:t>
      </w:r>
      <w:proofErr w:type="spellStart"/>
      <w:r w:rsidRPr="00016C08">
        <w:rPr>
          <w:sz w:val="24"/>
          <w:szCs w:val="24"/>
        </w:rPr>
        <w:t>Web</w:t>
      </w:r>
      <w:proofErr w:type="spellEnd"/>
      <w:r w:rsidRPr="00016C08">
        <w:rPr>
          <w:sz w:val="24"/>
          <w:szCs w:val="24"/>
        </w:rPr>
        <w:t xml:space="preserve"> </w:t>
      </w:r>
      <w:proofErr w:type="spellStart"/>
      <w:r w:rsidRPr="00016C08">
        <w:rPr>
          <w:sz w:val="24"/>
          <w:szCs w:val="24"/>
        </w:rPr>
        <w:t>of</w:t>
      </w:r>
      <w:proofErr w:type="spellEnd"/>
      <w:r w:rsidRPr="00016C08">
        <w:rPr>
          <w:sz w:val="24"/>
          <w:szCs w:val="24"/>
        </w:rPr>
        <w:t xml:space="preserve"> </w:t>
      </w:r>
      <w:proofErr w:type="spellStart"/>
      <w:r w:rsidRPr="00016C08">
        <w:rPr>
          <w:sz w:val="24"/>
          <w:szCs w:val="24"/>
        </w:rPr>
        <w:t>Science</w:t>
      </w:r>
      <w:proofErr w:type="spellEnd"/>
      <w:r w:rsidRPr="00016C08">
        <w:rPr>
          <w:sz w:val="24"/>
          <w:szCs w:val="24"/>
        </w:rPr>
        <w:t xml:space="preserve">, </w:t>
      </w:r>
      <w:proofErr w:type="spellStart"/>
      <w:r w:rsidRPr="00016C08">
        <w:rPr>
          <w:sz w:val="24"/>
          <w:szCs w:val="24"/>
        </w:rPr>
        <w:t>Scopus</w:t>
      </w:r>
      <w:proofErr w:type="spellEnd"/>
      <w:r w:rsidRPr="00016C08">
        <w:rPr>
          <w:sz w:val="24"/>
          <w:szCs w:val="24"/>
        </w:rPr>
        <w:t>, РИНЦ и др.)</w:t>
      </w:r>
    </w:p>
    <w:p w:rsidR="00FB0A8D" w:rsidRPr="00016C08" w:rsidRDefault="00FB0A8D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b/>
          <w:bCs/>
          <w:sz w:val="24"/>
          <w:szCs w:val="24"/>
        </w:rPr>
      </w:pPr>
      <w:r w:rsidRPr="00016C08">
        <w:rPr>
          <w:rFonts w:eastAsia="TimesNewRoman,Bold"/>
          <w:b/>
          <w:bCs/>
          <w:sz w:val="24"/>
          <w:szCs w:val="24"/>
        </w:rPr>
        <w:t>Тема 2. Принятие диссертации к рассмотрению и защите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rFonts w:eastAsia="TimesNewRoman,Bold"/>
          <w:sz w:val="24"/>
          <w:szCs w:val="24"/>
        </w:rPr>
        <w:t xml:space="preserve">Положение о порядке присуждения ученых степеней. Положение о совете по защите диссертаций на соискание ученой степени кандидата наук, на соискание ученой степени доктора наук. Регламент предварительной экспертизы, принятия диссертационных работ и их защиты в диссертационных советах. Принятие диссертации к рассмотрению. Единая государственная информационная система мониторинга процессов аттестации научных и научно-педагогических кадров высшей квалификации (ЕГИСМ). Экспертная комиссия. Назначение оппонентов и ведущей организации. Принятие диссертации к защите. Объявление о защите на сайте ВАК. Рассылка авторефератов. </w:t>
      </w:r>
      <w:r w:rsidRPr="00016C08">
        <w:rPr>
          <w:sz w:val="24"/>
          <w:szCs w:val="24"/>
        </w:rPr>
        <w:t xml:space="preserve">Регламент представления документов. Работа с отзывами на диссертацию </w:t>
      </w:r>
      <w:r w:rsidRPr="00016C08">
        <w:rPr>
          <w:rFonts w:eastAsia="TimesNewRoman,Bold"/>
          <w:sz w:val="24"/>
          <w:szCs w:val="24"/>
        </w:rPr>
        <w:t xml:space="preserve">оппонентов и ведущей организации. </w:t>
      </w:r>
      <w:r w:rsidRPr="00016C08">
        <w:rPr>
          <w:sz w:val="24"/>
          <w:szCs w:val="24"/>
        </w:rPr>
        <w:t xml:space="preserve">Работа с отзывами на автореферат. 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B0A8D" w:rsidRPr="00016C08" w:rsidRDefault="00FB0A8D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Работа соискателя с отзывами на диссертацию (ведущей организации, официальных оппонентов) и автореферат.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C23E4E" w:rsidRPr="00016C08">
        <w:rPr>
          <w:rFonts w:eastAsia="Times New Roman"/>
          <w:b/>
          <w:sz w:val="24"/>
          <w:szCs w:val="24"/>
        </w:rPr>
        <w:t xml:space="preserve">ания для самостоятельной работы. </w:t>
      </w:r>
      <w:r w:rsidR="00C23E4E" w:rsidRPr="00016C08">
        <w:rPr>
          <w:rFonts w:eastAsia="Times New Roman"/>
          <w:sz w:val="24"/>
          <w:szCs w:val="24"/>
        </w:rPr>
        <w:t>По рекомендованной литературе изучить:</w:t>
      </w:r>
    </w:p>
    <w:p w:rsidR="00514D8B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1. </w:t>
      </w:r>
      <w:r w:rsidR="00C23E4E" w:rsidRPr="00016C08">
        <w:rPr>
          <w:rFonts w:eastAsia="Times New Roman"/>
          <w:sz w:val="24"/>
          <w:szCs w:val="24"/>
        </w:rPr>
        <w:t>Методические рекомендации по существу и оформлению результатов квалификационных работ</w:t>
      </w:r>
      <w:r w:rsidRPr="00016C08">
        <w:rPr>
          <w:rFonts w:eastAsia="Times New Roman"/>
          <w:sz w:val="24"/>
          <w:szCs w:val="24"/>
        </w:rPr>
        <w:t>.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2. Предзащита и предварительная экспертиза.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3. Соответствие диссертации паспорту специальности.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>4. Автореферат: назначение, структура, содержание основных разделов. Типичные ошибки оформления автореферата.</w:t>
      </w:r>
    </w:p>
    <w:p w:rsidR="00C23E4E" w:rsidRPr="00016C08" w:rsidRDefault="00C23E4E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016C08">
        <w:rPr>
          <w:b/>
          <w:bCs/>
          <w:sz w:val="24"/>
          <w:szCs w:val="24"/>
        </w:rPr>
        <w:t>Тема 3. Защита диссертации и формирование аттестационного дела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Процедура защиты дисс</w:t>
      </w:r>
      <w:r w:rsidRPr="00016C08">
        <w:rPr>
          <w:rFonts w:eastAsia="TimesNewRoman,Bold"/>
          <w:sz w:val="24"/>
          <w:szCs w:val="24"/>
        </w:rPr>
        <w:t xml:space="preserve">ертации. Выступление соискателя на защите. Презентация результатов исследования. Ответы на вопросы членов диссертационного совета. Ответы на замечания оппонентов и замечания в отзывах. Заключение совета по результатам защиты. Документы для отправки аттестационного дела в ВАК. Стенограмма. </w:t>
      </w:r>
      <w:r w:rsidRPr="00016C08">
        <w:rPr>
          <w:sz w:val="24"/>
          <w:szCs w:val="24"/>
        </w:rPr>
        <w:t xml:space="preserve">Положение о представлении экземпляра диссертации. </w:t>
      </w:r>
      <w:r w:rsidRPr="00016C08">
        <w:rPr>
          <w:rFonts w:eastAsia="TimesNewRoman,Bold"/>
          <w:sz w:val="24"/>
          <w:szCs w:val="24"/>
        </w:rPr>
        <w:t>Информационная карта диссертации (ИКД).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B0A8D" w:rsidRPr="00016C08" w:rsidRDefault="007D6693" w:rsidP="00FB0A8D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 xml:space="preserve">1. </w:t>
      </w:r>
      <w:r w:rsidR="00FB0A8D" w:rsidRPr="00016C08">
        <w:rPr>
          <w:sz w:val="24"/>
          <w:szCs w:val="24"/>
        </w:rPr>
        <w:t>Процедура защиты диссертации. Поведение соискателя во время защиты</w:t>
      </w:r>
    </w:p>
    <w:p w:rsidR="00514D8B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2. Подготовка документов перед защитой и после защиты диссертации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C23E4E" w:rsidRPr="00016C08">
        <w:rPr>
          <w:rFonts w:eastAsia="Times New Roman"/>
          <w:b/>
          <w:sz w:val="24"/>
          <w:szCs w:val="24"/>
        </w:rPr>
        <w:t>ания для самостоятельной работы.</w:t>
      </w:r>
      <w:r w:rsidR="00C23E4E" w:rsidRPr="00016C08">
        <w:rPr>
          <w:rFonts w:eastAsia="Times New Roman"/>
          <w:sz w:val="24"/>
          <w:szCs w:val="24"/>
        </w:rPr>
        <w:t xml:space="preserve"> По рекомендованной литературе изучить: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1. Документы, оформляемые к заседанию диссертационного совета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2. Доклад: структура, текст, иллюстрации.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3. Проект заключения и его особенности. </w:t>
      </w:r>
    </w:p>
    <w:p w:rsidR="00514D8B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4. Отзывы оппонентов, ведущей организации и научного руководителя.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b/>
          <w:bCs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b/>
          <w:bCs/>
          <w:sz w:val="24"/>
          <w:szCs w:val="24"/>
        </w:rPr>
      </w:pPr>
      <w:r w:rsidRPr="00016C08">
        <w:rPr>
          <w:rFonts w:eastAsia="TimesNewRoman,Bold"/>
          <w:b/>
          <w:bCs/>
          <w:sz w:val="24"/>
          <w:szCs w:val="24"/>
        </w:rPr>
        <w:t xml:space="preserve">Тема 4. Утверждение диссертации в ВАК 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Регламент представления документов аттестационного дела в ВАК. Экспертные советы. Снятие диссертации с рассмотрения. Повторная защита. Подача апелляции. Приказ о выдаче диплома кандидата наук. Готовность и получение диплома кандидата наук. 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14D8B" w:rsidRPr="00016C08" w:rsidRDefault="00D93349" w:rsidP="00514D8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016C08">
        <w:rPr>
          <w:sz w:val="24"/>
          <w:szCs w:val="24"/>
        </w:rPr>
        <w:t>Изучить структуру сайта Высшей аттестационной комиссии (ВАК) при Министерстве науки и высшего образования Российской Федерации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C23E4E" w:rsidRPr="00016C08">
        <w:rPr>
          <w:rFonts w:eastAsia="Times New Roman"/>
          <w:b/>
          <w:sz w:val="24"/>
          <w:szCs w:val="24"/>
        </w:rPr>
        <w:t>ания для самостоятельной работы.</w:t>
      </w:r>
      <w:r w:rsidR="00C23E4E" w:rsidRPr="00016C08">
        <w:rPr>
          <w:rFonts w:eastAsia="Times New Roman"/>
          <w:sz w:val="24"/>
          <w:szCs w:val="24"/>
        </w:rPr>
        <w:t xml:space="preserve"> </w:t>
      </w:r>
    </w:p>
    <w:bookmarkEnd w:id="1"/>
    <w:p w:rsidR="00514D8B" w:rsidRPr="00016C08" w:rsidRDefault="00D93349" w:rsidP="00D93349">
      <w:pPr>
        <w:ind w:firstLine="567"/>
        <w:jc w:val="both"/>
        <w:rPr>
          <w:sz w:val="24"/>
          <w:szCs w:val="24"/>
        </w:rPr>
      </w:pPr>
      <w:r w:rsidRPr="00016C08">
        <w:rPr>
          <w:sz w:val="24"/>
          <w:szCs w:val="24"/>
        </w:rPr>
        <w:lastRenderedPageBreak/>
        <w:t>На сайте Высшей аттестационной комиссии (ВАК) при Министерстве науки и высшего образования Российской Федерации найти разделы, где размещаются приказы о выдаче диплома кандидата наук, информация о готовности и получении диплома кандидата наук.</w:t>
      </w:r>
    </w:p>
    <w:p w:rsidR="00D93349" w:rsidRPr="00016C08" w:rsidRDefault="00D93349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016C08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4</w:t>
      </w:r>
      <w:r w:rsidR="00D421D3" w:rsidRPr="00016C08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016C08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</w:t>
      </w:r>
      <w:r w:rsidR="00836507" w:rsidRPr="00016C08">
        <w:rPr>
          <w:rFonts w:eastAsia="Times New Roman"/>
          <w:b/>
          <w:sz w:val="24"/>
          <w:szCs w:val="24"/>
        </w:rPr>
        <w:t>4</w:t>
      </w:r>
      <w:r w:rsidR="00D421D3" w:rsidRPr="00016C08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CF7DAD" w:rsidRPr="00016C08">
        <w:rPr>
          <w:rFonts w:eastAsia="Times New Roman"/>
          <w:b/>
          <w:sz w:val="24"/>
          <w:szCs w:val="24"/>
        </w:rPr>
        <w:t xml:space="preserve">: </w:t>
      </w:r>
      <w:r w:rsidR="00C23E4E" w:rsidRPr="00016C08">
        <w:rPr>
          <w:rFonts w:eastAsia="Times New Roman"/>
          <w:sz w:val="24"/>
          <w:szCs w:val="24"/>
        </w:rPr>
        <w:t>групповая дискуссия</w:t>
      </w:r>
      <w:r w:rsidR="00EF03CE">
        <w:rPr>
          <w:rFonts w:eastAsia="Times New Roman"/>
          <w:sz w:val="24"/>
          <w:szCs w:val="24"/>
        </w:rPr>
        <w:t>.</w:t>
      </w:r>
    </w:p>
    <w:p w:rsidR="00D421D3" w:rsidRPr="00016C08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016C08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</w:t>
      </w:r>
      <w:r w:rsidR="00836507" w:rsidRPr="00016C08">
        <w:rPr>
          <w:rFonts w:eastAsia="Times New Roman"/>
          <w:b/>
          <w:sz w:val="24"/>
          <w:szCs w:val="24"/>
        </w:rPr>
        <w:t>4</w:t>
      </w:r>
      <w:r w:rsidR="00D421D3" w:rsidRPr="00016C08">
        <w:rPr>
          <w:rFonts w:eastAsia="Times New Roman"/>
          <w:b/>
          <w:sz w:val="24"/>
          <w:szCs w:val="24"/>
        </w:rPr>
        <w:t xml:space="preserve">.2 </w:t>
      </w:r>
      <w:r w:rsidR="0078728D" w:rsidRPr="00016C08">
        <w:rPr>
          <w:rFonts w:eastAsia="Times New Roman"/>
          <w:b/>
          <w:sz w:val="24"/>
          <w:szCs w:val="24"/>
        </w:rPr>
        <w:t>З</w:t>
      </w:r>
      <w:r w:rsidR="00D421D3" w:rsidRPr="00016C08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93349" w:rsidRPr="00016C08" w:rsidRDefault="00D93349" w:rsidP="00CF7DAD">
      <w:pPr>
        <w:rPr>
          <w:sz w:val="24"/>
          <w:szCs w:val="24"/>
          <w:u w:val="single"/>
        </w:rPr>
      </w:pPr>
    </w:p>
    <w:p w:rsidR="00CF7DAD" w:rsidRPr="00016C08" w:rsidRDefault="00811B07" w:rsidP="00D93349">
      <w:pPr>
        <w:rPr>
          <w:sz w:val="24"/>
          <w:szCs w:val="24"/>
          <w:u w:val="single"/>
        </w:rPr>
      </w:pPr>
      <w:r w:rsidRPr="00016C08">
        <w:rPr>
          <w:sz w:val="24"/>
          <w:szCs w:val="24"/>
          <w:u w:val="single"/>
        </w:rPr>
        <w:t>Вопросы для групповой дискуссии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Требования к научной публикации.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Типы научных публикаций.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Типы научных журналов, </w:t>
      </w:r>
      <w:proofErr w:type="spellStart"/>
      <w:r w:rsidRPr="00016C08">
        <w:rPr>
          <w:sz w:val="24"/>
          <w:szCs w:val="24"/>
        </w:rPr>
        <w:t>наукометрические</w:t>
      </w:r>
      <w:proofErr w:type="spellEnd"/>
      <w:r w:rsidRPr="00016C08">
        <w:rPr>
          <w:sz w:val="24"/>
          <w:szCs w:val="24"/>
        </w:rPr>
        <w:t xml:space="preserve"> показатели. </w:t>
      </w:r>
    </w:p>
    <w:p w:rsidR="00FB0A8D" w:rsidRPr="00EF03CE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  <w:lang w:val="en-US"/>
        </w:rPr>
      </w:pPr>
      <w:r w:rsidRPr="00016C08">
        <w:rPr>
          <w:sz w:val="24"/>
          <w:szCs w:val="24"/>
        </w:rPr>
        <w:t>Базы</w:t>
      </w:r>
      <w:r w:rsidRPr="00EF03CE">
        <w:rPr>
          <w:sz w:val="24"/>
          <w:szCs w:val="24"/>
          <w:lang w:val="en-US"/>
        </w:rPr>
        <w:t xml:space="preserve"> </w:t>
      </w:r>
      <w:r w:rsidRPr="00016C08">
        <w:rPr>
          <w:sz w:val="24"/>
          <w:szCs w:val="24"/>
        </w:rPr>
        <w:t>данных</w:t>
      </w:r>
      <w:r w:rsidRPr="00EF03CE">
        <w:rPr>
          <w:sz w:val="24"/>
          <w:szCs w:val="24"/>
          <w:lang w:val="en-US"/>
        </w:rPr>
        <w:t xml:space="preserve"> Web of Science, Scopus, </w:t>
      </w:r>
      <w:r w:rsidRPr="00016C08">
        <w:rPr>
          <w:sz w:val="24"/>
          <w:szCs w:val="24"/>
        </w:rPr>
        <w:t>РИНЦ</w:t>
      </w:r>
      <w:r w:rsidRPr="00EF03CE">
        <w:rPr>
          <w:sz w:val="24"/>
          <w:szCs w:val="24"/>
          <w:lang w:val="en-US"/>
        </w:rPr>
        <w:t>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Структурные блоки научной публикации, основные разделы и элементы.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Особенности написания основных разделов научной статьи.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Ответственность автора, этика публикации. Авторское право.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Формы описания результатов, правила их оформления.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Формы и подвиды представления результатов научной работы.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Эмпирическое исследование, формы представление результатов.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Этапы подготовки и защиты результатов научных исследований.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Формы документов для присвоения ученых званий.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Инструкции ВАК.</w:t>
      </w:r>
    </w:p>
    <w:p w:rsidR="00102CAF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Требования к квалификационным работам. </w:t>
      </w:r>
    </w:p>
    <w:p w:rsidR="007D6693" w:rsidRPr="00016C08" w:rsidRDefault="007D6693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Автореферат диссертации и его значение на этапе начала работы над темой. </w:t>
      </w:r>
    </w:p>
    <w:p w:rsidR="007D6693" w:rsidRPr="00016C08" w:rsidRDefault="007D6693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Положения ВАК РФ и требования к диссертации. </w:t>
      </w:r>
    </w:p>
    <w:p w:rsidR="007D6693" w:rsidRPr="00016C08" w:rsidRDefault="007D6693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Процедура защиты и подготовка документов перед защитой и после защиты диссертации</w:t>
      </w:r>
    </w:p>
    <w:p w:rsidR="00102CAF" w:rsidRPr="00016C08" w:rsidRDefault="00102CAF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Выступление соискателя на защите. Презентация результатов исследования. </w:t>
      </w:r>
    </w:p>
    <w:p w:rsidR="00102CAF" w:rsidRPr="00016C08" w:rsidRDefault="00102CAF" w:rsidP="00102CAF">
      <w:pPr>
        <w:pStyle w:val="a4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 xml:space="preserve">Ответы на вопросы членов диссертационного совета. Ответы на замечания оппонентов и замечания в отзывах. </w:t>
      </w:r>
    </w:p>
    <w:p w:rsidR="00CF7DAD" w:rsidRPr="00016C08" w:rsidRDefault="00CF7DAD" w:rsidP="0078728D">
      <w:pPr>
        <w:jc w:val="both"/>
        <w:rPr>
          <w:rFonts w:eastAsia="Times New Roman"/>
          <w:sz w:val="24"/>
          <w:szCs w:val="24"/>
        </w:rPr>
      </w:pPr>
    </w:p>
    <w:p w:rsidR="0078728D" w:rsidRPr="00016C08" w:rsidRDefault="00D421D3" w:rsidP="0078728D">
      <w:pPr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   </w:t>
      </w:r>
      <w:r w:rsidR="00874F50" w:rsidRPr="00016C08">
        <w:rPr>
          <w:rFonts w:eastAsia="Times New Roman"/>
          <w:b/>
          <w:sz w:val="24"/>
          <w:szCs w:val="24"/>
        </w:rPr>
        <w:t xml:space="preserve"> </w:t>
      </w:r>
      <w:r w:rsidR="00836507" w:rsidRPr="00016C08">
        <w:rPr>
          <w:rFonts w:eastAsia="Times New Roman"/>
          <w:b/>
          <w:sz w:val="24"/>
          <w:szCs w:val="24"/>
        </w:rPr>
        <w:t>4</w:t>
      </w:r>
      <w:r w:rsidRPr="00016C08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16C08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16C08">
        <w:rPr>
          <w:rFonts w:eastAsia="Times New Roman"/>
          <w:sz w:val="24"/>
          <w:szCs w:val="24"/>
        </w:rPr>
        <w:t>зачета.</w:t>
      </w:r>
    </w:p>
    <w:p w:rsidR="0078728D" w:rsidRPr="00016C08" w:rsidRDefault="0078728D" w:rsidP="0078728D">
      <w:pPr>
        <w:rPr>
          <w:rFonts w:eastAsia="Times New Roman"/>
          <w:sz w:val="24"/>
          <w:szCs w:val="24"/>
        </w:rPr>
      </w:pPr>
    </w:p>
    <w:p w:rsidR="00D421D3" w:rsidRPr="00016C08" w:rsidRDefault="00D421D3" w:rsidP="0078728D">
      <w:pPr>
        <w:rPr>
          <w:rFonts w:eastAsia="Times New Roman"/>
          <w:sz w:val="24"/>
          <w:szCs w:val="24"/>
          <w:u w:val="single"/>
        </w:rPr>
      </w:pPr>
      <w:r w:rsidRPr="00016C08">
        <w:rPr>
          <w:rFonts w:eastAsia="Times New Roman"/>
          <w:sz w:val="24"/>
          <w:szCs w:val="24"/>
          <w:u w:val="single"/>
        </w:rPr>
        <w:t>Вопросы зачета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Состав и структура диссертации. Критерии, которым должны отвечать диссертации на соискание ученых степеней.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Требования к публикации основных научных результатов диссертации в рецензируемых научных изданиях.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Нормы научной этики и соблюдения авторских прав. </w:t>
      </w:r>
      <w:proofErr w:type="spellStart"/>
      <w:r w:rsidRPr="00016C08">
        <w:t>Антиплагиат</w:t>
      </w:r>
      <w:proofErr w:type="spellEnd"/>
      <w:r w:rsidRPr="00016C08">
        <w:t xml:space="preserve">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Критерии выбора диссертационного совета.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>Основные требования к автореферату диссертации.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Положение о порядке присуждения ученых степеней. Положение о совете по защите диссертаций на соискание ученой степени кандидата наук, на соискание ученой степени доктора наук.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Регламент предварительной экспертизы, принятия диссертационных работ и их защиты в диссертационных советах.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>Основные этапы принятия диссертации к рассмотрению.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lastRenderedPageBreak/>
        <w:t xml:space="preserve">Единая государственная информационная система мониторинга процессов аттестации научных и научно-педагогических кадров высшей квалификации (ЕГИСМ).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Экспертная комиссия. Назначение оппонентов и ведущей организации.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Принятие диссертации к защите. Объявление о защите на сайте ВАК. Рассылка авторефератов.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Работа с отзывами на диссертацию оппонентов и ведущей организации. Работа с отзывами на автореферат.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Процедура защиты диссертации. Выступление соискателя на защите. Презентация результатов исследования.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Ответы на вопросы членов диссертационного совета. Ответы на замечания оппонентов и замечания в отзывах.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Заключение совета по результатам защиты.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Документы для отправки аттестационного дела в ВАК. Стенограмма.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>Положение о представлении экземпляра диссертации. Информационная карта диссертации.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Регламент представления документов аттестационного дела в ВАК.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Экспертные советы. Снятие диссертации с рассмотрения. Повторная защита. Подача апелляции.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Приказ о выдаче диплома кандидата наук. Готовность и получение диплома кандидата наук. </w:t>
      </w:r>
    </w:p>
    <w:p w:rsidR="00D421D3" w:rsidRPr="00016C08" w:rsidRDefault="00D421D3" w:rsidP="00D421D3">
      <w:pPr>
        <w:ind w:left="720"/>
        <w:jc w:val="both"/>
        <w:rPr>
          <w:rFonts w:eastAsia="Times New Roman"/>
          <w:sz w:val="24"/>
          <w:szCs w:val="24"/>
          <w:u w:val="single"/>
        </w:rPr>
      </w:pPr>
    </w:p>
    <w:p w:rsidR="00D421D3" w:rsidRPr="00016C08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16C08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016C08">
        <w:rPr>
          <w:rFonts w:eastAsia="Times New Roman"/>
          <w:b/>
          <w:bCs/>
          <w:color w:val="000000"/>
          <w:sz w:val="24"/>
          <w:szCs w:val="24"/>
        </w:rPr>
        <w:t>4</w:t>
      </w:r>
      <w:r w:rsidRPr="00016C08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016C08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16C08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16C08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16C08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16C08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16C08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F03CE" w:rsidRPr="00016C08" w:rsidTr="005031C0">
        <w:trPr>
          <w:trHeight w:val="498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Демонстрирует высокий уровень знаний: современных достижений и методов исследования в сфере своей научной деятельности;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Свободно ориентируется в </w:t>
            </w:r>
            <w:r w:rsidRPr="00016C08">
              <w:rPr>
                <w:iCs/>
                <w:color w:val="000000"/>
                <w:sz w:val="24"/>
                <w:szCs w:val="24"/>
              </w:rPr>
              <w:t xml:space="preserve"> регламенте </w:t>
            </w:r>
            <w:r w:rsidRPr="00016C08">
              <w:rPr>
                <w:sz w:val="24"/>
                <w:szCs w:val="24"/>
              </w:rPr>
              <w:t>представления результатов научных исследований в форме диссертации.</w:t>
            </w:r>
          </w:p>
          <w:p w:rsidR="00EF03CE" w:rsidRPr="00016C08" w:rsidRDefault="00EF03CE" w:rsidP="00EF03CE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Знает процедуру защиты диссертации.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Анализирует современные научные достижения в области своей научной деятельности.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Cs/>
                <w:color w:val="00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Уверенно использует </w:t>
            </w:r>
            <w:r w:rsidRPr="00016C08">
              <w:rPr>
                <w:iCs/>
                <w:color w:val="000000"/>
                <w:sz w:val="24"/>
                <w:szCs w:val="24"/>
              </w:rPr>
              <w:t>современные методы и технологии научной коммуникации для систематизации результатов научных исследований</w:t>
            </w:r>
          </w:p>
          <w:p w:rsidR="00EF03CE" w:rsidRPr="00016C08" w:rsidRDefault="00EF03CE" w:rsidP="00EF03C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Может разработать структуру научного текста, выполнять интерпретацию и обобщение результатов исследования.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В полном объеме владеет: </w:t>
            </w:r>
            <w:r w:rsidRPr="00016C08">
              <w:rPr>
                <w:sz w:val="24"/>
                <w:szCs w:val="24"/>
              </w:rPr>
              <w:t xml:space="preserve">способами критического анализа </w:t>
            </w:r>
            <w:r w:rsidRPr="00016C08">
              <w:rPr>
                <w:iCs/>
                <w:color w:val="000000"/>
                <w:sz w:val="24"/>
                <w:szCs w:val="24"/>
              </w:rPr>
              <w:t>для подготовки к представлению результатов научных исследований;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способами изложения научных данных и выводов и навыками презентации результатов диссертационного исследования;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стратегиями дискуссионного общения по материалам научных исследований.</w:t>
            </w:r>
          </w:p>
          <w:p w:rsidR="00EF03CE" w:rsidRPr="00016C08" w:rsidRDefault="00EF03CE" w:rsidP="00016C08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 вопросы отвечает кратко, аргументировано, уверенно,</w:t>
            </w:r>
          </w:p>
          <w:p w:rsidR="00EF03CE" w:rsidRPr="00016C08" w:rsidRDefault="00EF03CE" w:rsidP="00016C0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по существу</w:t>
            </w:r>
          </w:p>
        </w:tc>
      </w:tr>
      <w:tr w:rsidR="00EF03CE" w:rsidRPr="00016C08" w:rsidTr="00EF03CE">
        <w:trPr>
          <w:trHeight w:val="523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016C08">
              <w:rPr>
                <w:color w:val="000000"/>
                <w:sz w:val="24"/>
                <w:szCs w:val="24"/>
                <w:shd w:val="clear" w:color="auto" w:fill="FFFFFF"/>
              </w:rPr>
              <w:t>Демонстрирует слабый уровень знаний</w:t>
            </w:r>
            <w:r w:rsidRPr="00016C08">
              <w:rPr>
                <w:sz w:val="24"/>
                <w:szCs w:val="24"/>
              </w:rPr>
              <w:t>: современных достижений и методов исследования в сфере своей научной деятельности;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Плохо ориентируется в </w:t>
            </w:r>
            <w:r w:rsidRPr="00016C08">
              <w:rPr>
                <w:iCs/>
                <w:color w:val="000000"/>
                <w:sz w:val="24"/>
                <w:szCs w:val="24"/>
              </w:rPr>
              <w:t xml:space="preserve"> регламенте </w:t>
            </w:r>
            <w:r w:rsidRPr="00016C08">
              <w:rPr>
                <w:sz w:val="24"/>
                <w:szCs w:val="24"/>
              </w:rPr>
              <w:t>представления результатов научных исследований в форме диссертации.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Не знает процедуру защиты диссертации.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Не может анализировать современные научные достижения в области своей научной деятельности.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Cs/>
                <w:color w:val="00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Неуверенно использует </w:t>
            </w:r>
            <w:r w:rsidRPr="00016C08">
              <w:rPr>
                <w:iCs/>
                <w:color w:val="000000"/>
                <w:sz w:val="24"/>
                <w:szCs w:val="24"/>
              </w:rPr>
              <w:t>современные методы и технологии научной коммуникации для систематизации результатов научных исследований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Не может разработать структуру научного текста, выполнять интерпретацию и обобщение результатов исследования.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владеет: </w:t>
            </w:r>
            <w:r w:rsidRPr="00016C08">
              <w:rPr>
                <w:sz w:val="24"/>
                <w:szCs w:val="24"/>
              </w:rPr>
              <w:t xml:space="preserve">способами критического анализа </w:t>
            </w:r>
            <w:r w:rsidRPr="00016C08">
              <w:rPr>
                <w:iCs/>
                <w:color w:val="000000"/>
                <w:sz w:val="24"/>
                <w:szCs w:val="24"/>
              </w:rPr>
              <w:t>для подготовки к представлению результатов научных исследований;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способами изложения научных данных и выводов и навыками презентации результатов диссертационного исследования;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стратегиями дискуссионного общения по материалам научных исследований.</w:t>
            </w:r>
          </w:p>
          <w:p w:rsidR="00EF03CE" w:rsidRPr="00016C08" w:rsidRDefault="00EF03CE" w:rsidP="00016C08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z w:val="24"/>
                <w:szCs w:val="24"/>
              </w:rPr>
              <w:t>Неуверенно и логически непоследовательно излагает материал.</w:t>
            </w:r>
          </w:p>
          <w:p w:rsidR="00EF03CE" w:rsidRPr="00016C08" w:rsidRDefault="00EF03CE" w:rsidP="00EF03CE">
            <w:pPr>
              <w:shd w:val="clear" w:color="auto" w:fill="FFFFFF"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z w:val="24"/>
                <w:szCs w:val="24"/>
              </w:rPr>
              <w:t>Неправильно отвечает на поставленные вопросы или затрудняется с ответом.</w:t>
            </w:r>
          </w:p>
        </w:tc>
      </w:tr>
    </w:tbl>
    <w:p w:rsidR="00D421D3" w:rsidRPr="00016C08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016C08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016C08">
        <w:rPr>
          <w:rFonts w:eastAsia="Times New Roman"/>
          <w:b/>
          <w:sz w:val="24"/>
          <w:szCs w:val="24"/>
        </w:rPr>
        <w:t>5</w:t>
      </w:r>
      <w:r w:rsidR="00836507" w:rsidRPr="00016C08">
        <w:rPr>
          <w:rFonts w:eastAsia="Times New Roman"/>
          <w:b/>
          <w:sz w:val="24"/>
          <w:szCs w:val="24"/>
        </w:rPr>
        <w:t>.</w:t>
      </w:r>
      <w:r w:rsidR="00D421D3" w:rsidRPr="00016C08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016C08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5.1 </w:t>
      </w:r>
      <w:r w:rsidR="00916447" w:rsidRPr="00016C08">
        <w:rPr>
          <w:rFonts w:eastAsia="Times New Roman"/>
          <w:b/>
          <w:sz w:val="24"/>
          <w:szCs w:val="24"/>
        </w:rPr>
        <w:t>Основная литература:</w:t>
      </w:r>
    </w:p>
    <w:p w:rsidR="001C6158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1.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Селетков</w:t>
      </w:r>
      <w:proofErr w:type="spellEnd"/>
      <w:r w:rsidRPr="00016C08">
        <w:rPr>
          <w:rFonts w:eastAsia="Times New Roman"/>
          <w:kern w:val="3"/>
          <w:sz w:val="24"/>
          <w:szCs w:val="24"/>
        </w:rPr>
        <w:t>, С. Г.  Методология диссертационного исследования</w:t>
      </w:r>
      <w:proofErr w:type="gramStart"/>
      <w:r w:rsidRPr="00016C08">
        <w:rPr>
          <w:rFonts w:eastAsia="Times New Roman"/>
          <w:kern w:val="3"/>
          <w:sz w:val="24"/>
          <w:szCs w:val="24"/>
        </w:rPr>
        <w:t> 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учебник для вузов / С. Г. 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Селетков</w:t>
      </w:r>
      <w:proofErr w:type="spellEnd"/>
      <w:r w:rsidRPr="00016C08">
        <w:rPr>
          <w:rFonts w:eastAsia="Times New Roman"/>
          <w:kern w:val="3"/>
          <w:sz w:val="24"/>
          <w:szCs w:val="24"/>
        </w:rPr>
        <w:t>. — Москва</w:t>
      </w:r>
      <w:proofErr w:type="gramStart"/>
      <w:r w:rsidRPr="00016C08">
        <w:rPr>
          <w:rFonts w:eastAsia="Times New Roman"/>
          <w:kern w:val="3"/>
          <w:sz w:val="24"/>
          <w:szCs w:val="24"/>
        </w:rPr>
        <w:t> 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Издательство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Юрайт</w:t>
      </w:r>
      <w:proofErr w:type="spellEnd"/>
      <w:r w:rsidRPr="00016C08">
        <w:rPr>
          <w:rFonts w:eastAsia="Times New Roman"/>
          <w:kern w:val="3"/>
          <w:sz w:val="24"/>
          <w:szCs w:val="24"/>
        </w:rPr>
        <w:t>, 2021. — 281 с. — (Высшее образование). — ISBN 978-5-534-13682-1. — Текст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электронный // Образовательная платформа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Юрайт</w:t>
      </w:r>
      <w:proofErr w:type="spellEnd"/>
      <w:r w:rsidRPr="00016C08">
        <w:rPr>
          <w:rFonts w:eastAsia="Times New Roman"/>
          <w:kern w:val="3"/>
          <w:sz w:val="24"/>
          <w:szCs w:val="24"/>
        </w:rPr>
        <w:t xml:space="preserve"> [сайт]. — URL: </w:t>
      </w:r>
      <w:hyperlink r:id="rId9" w:tgtFrame="_blank" w:history="1">
        <w:r w:rsidRPr="00016C08">
          <w:rPr>
            <w:rFonts w:eastAsia="Times New Roman"/>
            <w:kern w:val="3"/>
            <w:sz w:val="24"/>
            <w:szCs w:val="24"/>
          </w:rPr>
          <w:t>https://urait.ru/bcode/477184</w:t>
        </w:r>
      </w:hyperlink>
      <w:r w:rsidRPr="00016C08">
        <w:rPr>
          <w:rFonts w:eastAsia="Times New Roman"/>
          <w:kern w:val="3"/>
          <w:sz w:val="24"/>
          <w:szCs w:val="24"/>
        </w:rPr>
        <w:t> </w:t>
      </w:r>
    </w:p>
    <w:p w:rsidR="00811B07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2. </w:t>
      </w:r>
      <w:proofErr w:type="spellStart"/>
      <w:r w:rsidR="00811B07" w:rsidRPr="00016C08">
        <w:rPr>
          <w:rFonts w:eastAsia="Times New Roman"/>
          <w:kern w:val="3"/>
          <w:sz w:val="24"/>
          <w:szCs w:val="24"/>
        </w:rPr>
        <w:t>Тронин</w:t>
      </w:r>
      <w:proofErr w:type="spellEnd"/>
      <w:r w:rsidR="00811B07" w:rsidRPr="00016C08">
        <w:rPr>
          <w:rFonts w:eastAsia="Times New Roman"/>
          <w:kern w:val="3"/>
          <w:sz w:val="24"/>
          <w:szCs w:val="24"/>
        </w:rPr>
        <w:t>, В. Г. Методология научных исследований</w:t>
      </w:r>
      <w:proofErr w:type="gramStart"/>
      <w:r w:rsidR="00811B07"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="00811B07" w:rsidRPr="00016C08">
        <w:rPr>
          <w:rFonts w:eastAsia="Times New Roman"/>
          <w:kern w:val="3"/>
          <w:sz w:val="24"/>
          <w:szCs w:val="24"/>
        </w:rPr>
        <w:t xml:space="preserve"> учебное пособие / В. Г. </w:t>
      </w:r>
      <w:proofErr w:type="spellStart"/>
      <w:r w:rsidR="00811B07" w:rsidRPr="00016C08">
        <w:rPr>
          <w:rFonts w:eastAsia="Times New Roman"/>
          <w:kern w:val="3"/>
          <w:sz w:val="24"/>
          <w:szCs w:val="24"/>
        </w:rPr>
        <w:t>Тронин</w:t>
      </w:r>
      <w:proofErr w:type="spellEnd"/>
      <w:r w:rsidR="00811B07" w:rsidRPr="00016C08">
        <w:rPr>
          <w:rFonts w:eastAsia="Times New Roman"/>
          <w:kern w:val="3"/>
          <w:sz w:val="24"/>
          <w:szCs w:val="24"/>
        </w:rPr>
        <w:t>, А. Р. Сафиуллин. — Ульяновск</w:t>
      </w:r>
      <w:proofErr w:type="gramStart"/>
      <w:r w:rsidR="00811B07"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="00811B07" w:rsidRPr="00016C08">
        <w:rPr>
          <w:rFonts w:eastAsia="Times New Roman"/>
          <w:kern w:val="3"/>
          <w:sz w:val="24"/>
          <w:szCs w:val="24"/>
        </w:rPr>
        <w:t xml:space="preserve"> Ульяновский государственный технический университет, 2020. — 87 </w:t>
      </w:r>
      <w:proofErr w:type="spellStart"/>
      <w:r w:rsidR="00811B07" w:rsidRPr="00016C08">
        <w:rPr>
          <w:rFonts w:eastAsia="Times New Roman"/>
          <w:kern w:val="3"/>
          <w:sz w:val="24"/>
          <w:szCs w:val="24"/>
        </w:rPr>
        <w:t>c</w:t>
      </w:r>
      <w:proofErr w:type="spellEnd"/>
      <w:r w:rsidR="00811B07" w:rsidRPr="00016C08">
        <w:rPr>
          <w:rFonts w:eastAsia="Times New Roman"/>
          <w:kern w:val="3"/>
          <w:sz w:val="24"/>
          <w:szCs w:val="24"/>
        </w:rPr>
        <w:t>. — ISBN 978-5-9795-2046-9. — Текст</w:t>
      </w:r>
      <w:proofErr w:type="gramStart"/>
      <w:r w:rsidR="00811B07"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="00811B07" w:rsidRPr="00016C08">
        <w:rPr>
          <w:rFonts w:eastAsia="Times New Roman"/>
          <w:kern w:val="3"/>
          <w:sz w:val="24"/>
          <w:szCs w:val="24"/>
        </w:rPr>
        <w:t xml:space="preserve"> электронный // Цифровой образовательный ресурс IPR SMART : [сайт]. — URL: https://www.iprbookshop.ru/106137.html </w:t>
      </w:r>
    </w:p>
    <w:p w:rsidR="00811B07" w:rsidRPr="00016C08" w:rsidRDefault="00811B07" w:rsidP="00811B07">
      <w:pPr>
        <w:rPr>
          <w:sz w:val="24"/>
          <w:szCs w:val="24"/>
        </w:rPr>
      </w:pPr>
    </w:p>
    <w:p w:rsidR="001C6158" w:rsidRPr="00016C08" w:rsidRDefault="00D421D3" w:rsidP="00F740C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5.2 Дополнительная литература:</w:t>
      </w:r>
      <w:r w:rsidR="001C6158" w:rsidRPr="00016C08">
        <w:rPr>
          <w:rFonts w:eastAsia="Times New Roman"/>
          <w:b/>
          <w:sz w:val="24"/>
          <w:szCs w:val="24"/>
        </w:rPr>
        <w:t xml:space="preserve"> </w:t>
      </w:r>
    </w:p>
    <w:p w:rsidR="001C6158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1. Губарев В.В. Квалификационные исследовательские работы [Электронный ресурс]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учебное пособие / В.В. Губарев, О.В. Казанская. — Электрон</w:t>
      </w:r>
      <w:proofErr w:type="gramStart"/>
      <w:r w:rsidRPr="00016C08">
        <w:rPr>
          <w:rFonts w:eastAsia="Times New Roman"/>
          <w:kern w:val="3"/>
          <w:sz w:val="24"/>
          <w:szCs w:val="24"/>
        </w:rPr>
        <w:t>.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</w:t>
      </w:r>
      <w:proofErr w:type="gramStart"/>
      <w:r w:rsidRPr="00016C08">
        <w:rPr>
          <w:rFonts w:eastAsia="Times New Roman"/>
          <w:kern w:val="3"/>
          <w:sz w:val="24"/>
          <w:szCs w:val="24"/>
        </w:rPr>
        <w:t>т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екстовые данные. — Новосибирск: Новосибирский государственный технический университет, 2014. — 80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c</w:t>
      </w:r>
      <w:proofErr w:type="spellEnd"/>
      <w:r w:rsidRPr="00016C08">
        <w:rPr>
          <w:rFonts w:eastAsia="Times New Roman"/>
          <w:kern w:val="3"/>
          <w:sz w:val="24"/>
          <w:szCs w:val="24"/>
        </w:rPr>
        <w:t xml:space="preserve">. — 978-5-7782-2472-8. — Режим доступа: </w:t>
      </w:r>
      <w:hyperlink r:id="rId10" w:history="1">
        <w:r w:rsidRPr="00016C08">
          <w:rPr>
            <w:rFonts w:eastAsia="Times New Roman"/>
            <w:kern w:val="3"/>
            <w:sz w:val="24"/>
            <w:szCs w:val="24"/>
          </w:rPr>
          <w:t>http://www.iprbookshop.ru/47691.html</w:t>
        </w:r>
      </w:hyperlink>
    </w:p>
    <w:p w:rsidR="001C6158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2. Новиков, В. К. Методические рекомендации по оформлению диссертаций, порядку проведения предварительной экспертизы и представления к защите / В. К. Новиков, Е. А. Корчагин. — Москва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Московская государственная академия водного транспорта, 2011. — 90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c</w:t>
      </w:r>
      <w:proofErr w:type="spellEnd"/>
      <w:r w:rsidRPr="00016C08">
        <w:rPr>
          <w:rFonts w:eastAsia="Times New Roman"/>
          <w:kern w:val="3"/>
          <w:sz w:val="24"/>
          <w:szCs w:val="24"/>
        </w:rPr>
        <w:t>. — Текст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электронный // Цифровой образовательный ресурс IPR SMART : [сайт]. — URL: https://www.iprbookshop.ru/46278.html</w:t>
      </w:r>
    </w:p>
    <w:p w:rsidR="003E3C08" w:rsidRDefault="003E3C0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F740C3" w:rsidRPr="003E3C08" w:rsidRDefault="00D421D3" w:rsidP="003E3C08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5.3</w:t>
      </w:r>
      <w:proofErr w:type="gramStart"/>
      <w:r w:rsidRPr="00016C08">
        <w:rPr>
          <w:rFonts w:eastAsia="Times New Roman"/>
          <w:sz w:val="24"/>
          <w:szCs w:val="24"/>
        </w:rPr>
        <w:t xml:space="preserve"> </w:t>
      </w:r>
      <w:r w:rsidRPr="00016C08">
        <w:rPr>
          <w:rFonts w:eastAsia="Times New Roman"/>
          <w:b/>
          <w:sz w:val="24"/>
          <w:szCs w:val="24"/>
        </w:rPr>
        <w:t>И</w:t>
      </w:r>
      <w:proofErr w:type="gramEnd"/>
      <w:r w:rsidRPr="00016C08">
        <w:rPr>
          <w:rFonts w:eastAsia="Times New Roman"/>
          <w:b/>
          <w:sz w:val="24"/>
          <w:szCs w:val="24"/>
        </w:rPr>
        <w:t>ные источники:</w:t>
      </w:r>
    </w:p>
    <w:p w:rsidR="00F740C3" w:rsidRPr="00016C08" w:rsidRDefault="00F740C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 xml:space="preserve">Сайт Высшей аттестационной комиссии (ВАК) при Министерстве науки и высшего образования Российской Федерации </w:t>
      </w:r>
      <w:hyperlink r:id="rId11" w:history="1">
        <w:r w:rsidRPr="00016C08">
          <w:rPr>
            <w:rStyle w:val="a3"/>
            <w:sz w:val="24"/>
            <w:szCs w:val="24"/>
          </w:rPr>
          <w:t>https://vak.minobrnauki.gov.ru/main</w:t>
        </w:r>
      </w:hyperlink>
      <w:r w:rsidRPr="00016C08">
        <w:rPr>
          <w:sz w:val="24"/>
          <w:szCs w:val="24"/>
        </w:rPr>
        <w:t xml:space="preserve"> </w:t>
      </w:r>
    </w:p>
    <w:p w:rsidR="00F740C3" w:rsidRPr="00016C08" w:rsidRDefault="00F740C3" w:rsidP="00F740C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016C08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</w:t>
      </w:r>
      <w:r w:rsidRPr="00016C08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016C08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П</w:t>
      </w:r>
      <w:r w:rsidR="00D421D3" w:rsidRPr="00016C08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16C08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16C08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016C08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016C08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16C08" w:rsidRDefault="00054878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016C08">
          <w:rPr>
            <w:rStyle w:val="a3"/>
            <w:sz w:val="24"/>
            <w:szCs w:val="24"/>
            <w:lang w:val="en-US"/>
          </w:rPr>
          <w:t>http</w:t>
        </w:r>
        <w:r w:rsidR="00D421D3" w:rsidRPr="00016C08">
          <w:rPr>
            <w:rStyle w:val="a3"/>
            <w:sz w:val="24"/>
            <w:szCs w:val="24"/>
          </w:rPr>
          <w:t>://</w:t>
        </w:r>
        <w:proofErr w:type="spellStart"/>
        <w:r w:rsidR="00D421D3" w:rsidRPr="00016C08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016C08">
          <w:rPr>
            <w:rStyle w:val="a3"/>
            <w:sz w:val="24"/>
            <w:szCs w:val="24"/>
          </w:rPr>
          <w:t>.</w:t>
        </w:r>
        <w:proofErr w:type="spellStart"/>
        <w:r w:rsidR="00D421D3" w:rsidRPr="00016C08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016C08">
          <w:rPr>
            <w:rStyle w:val="a3"/>
            <w:sz w:val="24"/>
            <w:szCs w:val="24"/>
          </w:rPr>
          <w:t>.</w:t>
        </w:r>
        <w:proofErr w:type="spellStart"/>
        <w:r w:rsidR="00D421D3" w:rsidRPr="00016C0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016C08">
        <w:rPr>
          <w:color w:val="000000"/>
          <w:sz w:val="24"/>
          <w:szCs w:val="24"/>
        </w:rPr>
        <w:t xml:space="preserve"> </w:t>
      </w:r>
    </w:p>
    <w:p w:rsidR="00D421D3" w:rsidRPr="00016C08" w:rsidRDefault="00D421D3" w:rsidP="00D421D3">
      <w:pPr>
        <w:ind w:firstLine="624"/>
        <w:jc w:val="both"/>
        <w:rPr>
          <w:sz w:val="24"/>
          <w:szCs w:val="24"/>
        </w:rPr>
      </w:pPr>
      <w:r w:rsidRPr="00016C08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16C08">
        <w:rPr>
          <w:color w:val="000000"/>
          <w:sz w:val="24"/>
          <w:szCs w:val="24"/>
        </w:rPr>
        <w:t>мультимедийных</w:t>
      </w:r>
      <w:proofErr w:type="spellEnd"/>
      <w:r w:rsidRPr="00016C08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16C08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AD5B7D" w:rsidRPr="000051FB" w:rsidRDefault="00AD5B7D" w:rsidP="00AD5B7D">
      <w:pPr>
        <w:ind w:firstLine="624"/>
        <w:jc w:val="both"/>
        <w:rPr>
          <w:color w:val="000000"/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Операционная система </w:t>
      </w: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Windows</w:t>
      </w:r>
      <w:proofErr w:type="spellEnd"/>
      <w:r w:rsidRPr="000051FB">
        <w:rPr>
          <w:color w:val="000000"/>
          <w:sz w:val="24"/>
          <w:szCs w:val="24"/>
        </w:rPr>
        <w:t xml:space="preserve"> 10 </w:t>
      </w:r>
      <w:proofErr w:type="spellStart"/>
      <w:r w:rsidRPr="000051FB">
        <w:rPr>
          <w:color w:val="000000"/>
          <w:sz w:val="24"/>
          <w:szCs w:val="24"/>
        </w:rPr>
        <w:t>Home</w:t>
      </w:r>
      <w:proofErr w:type="spellEnd"/>
      <w:r w:rsidRPr="000051FB">
        <w:rPr>
          <w:color w:val="000000"/>
          <w:sz w:val="24"/>
          <w:szCs w:val="24"/>
        </w:rPr>
        <w:t xml:space="preserve"> x64</w:t>
      </w:r>
    </w:p>
    <w:p w:rsidR="00AD5B7D" w:rsidRPr="000051FB" w:rsidRDefault="00AD5B7D" w:rsidP="00AD5B7D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Office</w:t>
      </w:r>
      <w:proofErr w:type="spellEnd"/>
      <w:r w:rsidRPr="000051FB">
        <w:rPr>
          <w:color w:val="000000"/>
          <w:sz w:val="24"/>
          <w:szCs w:val="24"/>
        </w:rPr>
        <w:t xml:space="preserve"> Профессиональный плюс 2007 12</w:t>
      </w:r>
    </w:p>
    <w:p w:rsidR="00AD5B7D" w:rsidRPr="000051FB" w:rsidRDefault="00AD5B7D" w:rsidP="00AD5B7D">
      <w:pPr>
        <w:ind w:firstLine="624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4D3E68">
        <w:rPr>
          <w:color w:val="000000"/>
          <w:sz w:val="24"/>
          <w:szCs w:val="24"/>
          <w:lang w:val="en-US"/>
        </w:rPr>
        <w:t>Kaspersky</w:t>
      </w:r>
      <w:proofErr w:type="spellEnd"/>
      <w:r w:rsidRPr="004D3E68">
        <w:rPr>
          <w:color w:val="000000"/>
          <w:sz w:val="24"/>
          <w:szCs w:val="24"/>
          <w:lang w:val="en-US"/>
        </w:rPr>
        <w:t xml:space="preserve"> Endpoint Security </w:t>
      </w:r>
      <w:r w:rsidRPr="000051FB">
        <w:rPr>
          <w:color w:val="000000"/>
          <w:sz w:val="24"/>
          <w:szCs w:val="24"/>
        </w:rPr>
        <w:t>для</w:t>
      </w:r>
      <w:r w:rsidRPr="004D3E68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бизнеса</w:t>
      </w:r>
      <w:r w:rsidRPr="004D3E68">
        <w:rPr>
          <w:color w:val="000000"/>
          <w:sz w:val="24"/>
          <w:szCs w:val="24"/>
          <w:lang w:val="en-US"/>
        </w:rPr>
        <w:t xml:space="preserve"> – </w:t>
      </w:r>
      <w:r w:rsidRPr="000051FB">
        <w:rPr>
          <w:color w:val="000000"/>
          <w:sz w:val="24"/>
          <w:szCs w:val="24"/>
        </w:rPr>
        <w:t>Стандартный</w:t>
      </w:r>
      <w:r w:rsidRPr="004D3E68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4D3E68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 xml:space="preserve">1500-2499 </w:t>
      </w:r>
      <w:proofErr w:type="spellStart"/>
      <w:r w:rsidRPr="000051FB">
        <w:rPr>
          <w:color w:val="000000"/>
          <w:sz w:val="24"/>
          <w:szCs w:val="24"/>
        </w:rPr>
        <w:t>Node</w:t>
      </w:r>
      <w:proofErr w:type="spellEnd"/>
      <w:r w:rsidRPr="000051FB">
        <w:rPr>
          <w:color w:val="000000"/>
          <w:sz w:val="24"/>
          <w:szCs w:val="24"/>
        </w:rPr>
        <w:t xml:space="preserve"> 1 </w:t>
      </w:r>
      <w:proofErr w:type="spellStart"/>
      <w:r w:rsidRPr="000051FB">
        <w:rPr>
          <w:color w:val="000000"/>
          <w:sz w:val="24"/>
          <w:szCs w:val="24"/>
        </w:rPr>
        <w:t>year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Educational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Renewal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Licence</w:t>
      </w:r>
      <w:proofErr w:type="spellEnd"/>
    </w:p>
    <w:p w:rsidR="00AD5B7D" w:rsidRPr="00016C08" w:rsidRDefault="00AD5B7D" w:rsidP="00AD5B7D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1670EB" w:rsidRP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1670EB" w:rsidTr="001670EB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1670EB" w:rsidTr="001670EB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1670E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1670EB" w:rsidTr="001670EB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1670E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1670E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1670EB" w:rsidTr="001670EB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1670EB" w:rsidTr="001670EB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1670EB" w:rsidTr="001670EB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1670E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1670EB" w:rsidTr="001670EB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1670E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1670E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1670E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670E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670E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1670E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1670EB" w:rsidRDefault="001670EB" w:rsidP="001670EB">
            <w:pPr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670EB" w:rsidRDefault="001670EB" w:rsidP="001670EB">
            <w:pPr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670EB" w:rsidRDefault="001670EB" w:rsidP="001670EB">
            <w:pPr>
              <w:numPr>
                <w:ilvl w:val="0"/>
                <w:numId w:val="1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1670EB" w:rsidRDefault="001670E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1670E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1670E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670E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1670E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670E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1670EB" w:rsidRDefault="001670E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1670EB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1670EB" w:rsidTr="001670E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1670E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1670EB" w:rsidRDefault="001670EB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0EB" w:rsidRDefault="0005487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1670E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016C08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F7C" w:rsidRDefault="00B06F7C" w:rsidP="00D421D3">
      <w:r>
        <w:separator/>
      </w:r>
    </w:p>
  </w:endnote>
  <w:endnote w:type="continuationSeparator" w:id="0">
    <w:p w:rsidR="00B06F7C" w:rsidRDefault="00B06F7C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F7C" w:rsidRDefault="00B06F7C" w:rsidP="00D421D3">
      <w:r>
        <w:separator/>
      </w:r>
    </w:p>
  </w:footnote>
  <w:footnote w:type="continuationSeparator" w:id="0">
    <w:p w:rsidR="00B06F7C" w:rsidRDefault="00B06F7C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123E"/>
    <w:multiLevelType w:val="multilevel"/>
    <w:tmpl w:val="36164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87891"/>
    <w:multiLevelType w:val="hybridMultilevel"/>
    <w:tmpl w:val="5FC8ED2C"/>
    <w:lvl w:ilvl="0" w:tplc="D3C24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B85674"/>
    <w:multiLevelType w:val="hybridMultilevel"/>
    <w:tmpl w:val="BCDE170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C1952EC"/>
    <w:multiLevelType w:val="hybridMultilevel"/>
    <w:tmpl w:val="C1648EF8"/>
    <w:lvl w:ilvl="0" w:tplc="EC4CE3E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3469"/>
    <w:rsid w:val="00016C08"/>
    <w:rsid w:val="00054878"/>
    <w:rsid w:val="00093A05"/>
    <w:rsid w:val="000A71FC"/>
    <w:rsid w:val="00102CAF"/>
    <w:rsid w:val="001118FA"/>
    <w:rsid w:val="00117648"/>
    <w:rsid w:val="00123246"/>
    <w:rsid w:val="00131EE8"/>
    <w:rsid w:val="001670EB"/>
    <w:rsid w:val="0016783E"/>
    <w:rsid w:val="001A7B89"/>
    <w:rsid w:val="001B5A30"/>
    <w:rsid w:val="001C6158"/>
    <w:rsid w:val="00270C19"/>
    <w:rsid w:val="00272F23"/>
    <w:rsid w:val="002B2C79"/>
    <w:rsid w:val="002F3FB8"/>
    <w:rsid w:val="0030453A"/>
    <w:rsid w:val="0034473A"/>
    <w:rsid w:val="00353B25"/>
    <w:rsid w:val="003E3C08"/>
    <w:rsid w:val="00422E69"/>
    <w:rsid w:val="00456B87"/>
    <w:rsid w:val="004A31BE"/>
    <w:rsid w:val="004D3E68"/>
    <w:rsid w:val="00500838"/>
    <w:rsid w:val="00514D8B"/>
    <w:rsid w:val="005468EF"/>
    <w:rsid w:val="00586BE3"/>
    <w:rsid w:val="005A1093"/>
    <w:rsid w:val="005C68EB"/>
    <w:rsid w:val="006A5721"/>
    <w:rsid w:val="006F08EA"/>
    <w:rsid w:val="006F30A3"/>
    <w:rsid w:val="00752336"/>
    <w:rsid w:val="00784B63"/>
    <w:rsid w:val="0078728D"/>
    <w:rsid w:val="007A5F89"/>
    <w:rsid w:val="007C02B8"/>
    <w:rsid w:val="007D0576"/>
    <w:rsid w:val="007D6693"/>
    <w:rsid w:val="00811B07"/>
    <w:rsid w:val="00830333"/>
    <w:rsid w:val="00836507"/>
    <w:rsid w:val="00874F50"/>
    <w:rsid w:val="00875E63"/>
    <w:rsid w:val="008C18B7"/>
    <w:rsid w:val="00910F6F"/>
    <w:rsid w:val="00916447"/>
    <w:rsid w:val="00A40A5C"/>
    <w:rsid w:val="00A50591"/>
    <w:rsid w:val="00A66884"/>
    <w:rsid w:val="00AD5B7D"/>
    <w:rsid w:val="00AE20E7"/>
    <w:rsid w:val="00AE543C"/>
    <w:rsid w:val="00AF4E56"/>
    <w:rsid w:val="00AF6F37"/>
    <w:rsid w:val="00B03003"/>
    <w:rsid w:val="00B06F7C"/>
    <w:rsid w:val="00B2539F"/>
    <w:rsid w:val="00B3156F"/>
    <w:rsid w:val="00B45D07"/>
    <w:rsid w:val="00BC6DE9"/>
    <w:rsid w:val="00BD0B52"/>
    <w:rsid w:val="00BE16F7"/>
    <w:rsid w:val="00BE4964"/>
    <w:rsid w:val="00C23E4E"/>
    <w:rsid w:val="00C2480E"/>
    <w:rsid w:val="00C5753F"/>
    <w:rsid w:val="00C804FF"/>
    <w:rsid w:val="00CF7DAD"/>
    <w:rsid w:val="00D421D3"/>
    <w:rsid w:val="00D93349"/>
    <w:rsid w:val="00D96A00"/>
    <w:rsid w:val="00E40125"/>
    <w:rsid w:val="00E51791"/>
    <w:rsid w:val="00E926AA"/>
    <w:rsid w:val="00EF03CE"/>
    <w:rsid w:val="00F740C3"/>
    <w:rsid w:val="00F81816"/>
    <w:rsid w:val="00FB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ak.minobrnauki.gov.ru/main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prbookshop.ru/47691.html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7184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20F65-272A-4129-8279-4700073E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11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45</cp:revision>
  <dcterms:created xsi:type="dcterms:W3CDTF">2022-03-11T06:48:00Z</dcterms:created>
  <dcterms:modified xsi:type="dcterms:W3CDTF">2023-04-03T13:37:00Z</dcterms:modified>
</cp:coreProperties>
</file>